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7A1FD9" w14:paraId="6BD115C3" w14:textId="77777777" w:rsidTr="00BF1CCE">
        <w:tc>
          <w:tcPr>
            <w:tcW w:w="5382" w:type="dxa"/>
            <w:shd w:val="clear" w:color="auto" w:fill="auto"/>
          </w:tcPr>
          <w:p w14:paraId="6BD115C0" w14:textId="77777777" w:rsidR="001073DC" w:rsidRPr="00D1305C" w:rsidRDefault="00F456BD"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6BD115C1" w14:textId="77777777" w:rsidR="001073DC" w:rsidRDefault="00F456BD"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6BD115C2" w14:textId="77777777" w:rsidR="00CF17DE" w:rsidRPr="00284E95" w:rsidRDefault="00F456BD" w:rsidP="00BF1CCE">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These are implied statutory requirements and are required to be in the public domain.</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7A1FD9" w14:paraId="6BD115C7" w14:textId="77777777" w:rsidTr="00BF1CCE">
        <w:trPr>
          <w:cantSplit/>
        </w:trPr>
        <w:tc>
          <w:tcPr>
            <w:tcW w:w="2835" w:type="dxa"/>
            <w:shd w:val="clear" w:color="auto" w:fill="BFBFBF"/>
            <w:vAlign w:val="center"/>
          </w:tcPr>
          <w:p w14:paraId="6BD115C4" w14:textId="77777777" w:rsidR="00284E95" w:rsidRPr="00D4431F" w:rsidRDefault="00F456BD"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6BD115C5" w14:textId="77777777" w:rsidR="00284E95" w:rsidRDefault="00F456BD"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6BD115C6" w14:textId="77777777" w:rsidR="00284E95" w:rsidRPr="00D4431F" w:rsidRDefault="00F456BD" w:rsidP="00BF1CCE">
            <w:pPr>
              <w:spacing w:line="240" w:lineRule="auto"/>
              <w:jc w:val="center"/>
              <w:rPr>
                <w:rFonts w:cstheme="minorHAnsi"/>
                <w:b/>
                <w:bCs/>
              </w:rPr>
            </w:pPr>
            <w:r>
              <w:rPr>
                <w:rFonts w:cstheme="minorHAnsi"/>
                <w:b/>
                <w:bCs/>
              </w:rPr>
              <w:t>Date</w:t>
            </w:r>
          </w:p>
        </w:tc>
      </w:tr>
      <w:tr w:rsidR="007A1FD9" w14:paraId="6BD115CD" w14:textId="77777777" w:rsidTr="00BF1CCE">
        <w:trPr>
          <w:cantSplit/>
          <w:trHeight w:val="942"/>
        </w:trPr>
        <w:tc>
          <w:tcPr>
            <w:tcW w:w="2835" w:type="dxa"/>
            <w:vAlign w:val="center"/>
          </w:tcPr>
          <w:p w14:paraId="6BD115C8" w14:textId="77777777" w:rsidR="00284E95" w:rsidRPr="00ED4FF1" w:rsidRDefault="00F456BD" w:rsidP="00BF1CCE">
            <w:pPr>
              <w:spacing w:after="0"/>
              <w:jc w:val="center"/>
            </w:pPr>
            <w:r>
              <w:fldChar w:fldCharType="begin"/>
            </w:r>
            <w:r>
              <w:instrText xml:space="preserve"> DOCPROPERTY  LeadDirector  \* MERGEFORMAT </w:instrText>
            </w:r>
            <w:r>
              <w:fldChar w:fldCharType="separate"/>
            </w:r>
            <w:r w:rsidRPr="00ED4FF1">
              <w:t>Director of Planning and Development</w:t>
            </w:r>
            <w:r>
              <w:fldChar w:fldCharType="end"/>
            </w:r>
          </w:p>
          <w:p w14:paraId="6BD115C9" w14:textId="1DFFCC10" w:rsidR="00284E95" w:rsidRPr="00ED4FF1" w:rsidRDefault="00F456BD" w:rsidP="00BF1CCE">
            <w:pPr>
              <w:jc w:val="center"/>
            </w:pPr>
            <w:r>
              <w:fldChar w:fldCharType="begin"/>
            </w:r>
            <w:r>
              <w:instrText xml:space="preserve"> DOCPROPERTY  LeadMember  \* MERGEFORMAT </w:instrText>
            </w:r>
            <w:r>
              <w:fldChar w:fldCharType="end"/>
            </w:r>
          </w:p>
        </w:tc>
        <w:tc>
          <w:tcPr>
            <w:tcW w:w="4678" w:type="dxa"/>
            <w:vAlign w:val="center"/>
          </w:tcPr>
          <w:p w14:paraId="6BD115CA" w14:textId="77777777" w:rsidR="00284E95" w:rsidRPr="009922B6" w:rsidRDefault="00F456BD" w:rsidP="00BF1CCE">
            <w:pPr>
              <w:spacing w:line="240" w:lineRule="auto"/>
              <w:jc w:val="center"/>
              <w:rPr>
                <w:rFonts w:cstheme="minorHAnsi"/>
                <w:sz w:val="24"/>
                <w:szCs w:val="24"/>
              </w:rPr>
            </w:pPr>
            <w:r w:rsidRPr="009922B6">
              <w:rPr>
                <w:rFonts w:cstheme="minorHAnsi"/>
                <w:sz w:val="24"/>
                <w:szCs w:val="24"/>
              </w:rPr>
              <w:fldChar w:fldCharType="begin"/>
            </w:r>
            <w:r w:rsidRPr="009922B6">
              <w:rPr>
                <w:rFonts w:cstheme="minorHAnsi"/>
                <w:sz w:val="24"/>
                <w:szCs w:val="24"/>
              </w:rPr>
              <w:instrText xml:space="preserve"> DOCPROPERTY  CommitteeName  \* MERGEFORMAT </w:instrText>
            </w:r>
            <w:r w:rsidRPr="009922B6">
              <w:rPr>
                <w:rFonts w:cstheme="minorHAnsi"/>
                <w:sz w:val="24"/>
                <w:szCs w:val="24"/>
              </w:rPr>
              <w:fldChar w:fldCharType="separate"/>
            </w:r>
            <w:r w:rsidRPr="009922B6">
              <w:rPr>
                <w:rFonts w:cstheme="minorHAnsi"/>
                <w:sz w:val="24"/>
                <w:szCs w:val="24"/>
              </w:rPr>
              <w:t>Licensing and Public Safety Committee</w:t>
            </w:r>
            <w:r w:rsidRPr="009922B6">
              <w:rPr>
                <w:rFonts w:cstheme="minorHAnsi"/>
                <w:sz w:val="24"/>
                <w:szCs w:val="24"/>
              </w:rPr>
              <w:fldChar w:fldCharType="end"/>
            </w:r>
          </w:p>
          <w:p w14:paraId="6BD115CB" w14:textId="77777777" w:rsidR="00284E95" w:rsidRPr="00ED4FF1" w:rsidRDefault="00F456BD" w:rsidP="00BF1CCE">
            <w:pPr>
              <w:spacing w:line="240" w:lineRule="auto"/>
              <w:jc w:val="center"/>
              <w:rPr>
                <w:rFonts w:cstheme="minorHAnsi"/>
              </w:rPr>
            </w:pPr>
          </w:p>
        </w:tc>
        <w:tc>
          <w:tcPr>
            <w:tcW w:w="2551" w:type="dxa"/>
            <w:vAlign w:val="center"/>
          </w:tcPr>
          <w:p w14:paraId="6BD115CC" w14:textId="77777777" w:rsidR="00284E95" w:rsidRPr="00ED4FF1" w:rsidRDefault="00F456BD"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7 December 2021</w:t>
            </w:r>
            <w:r>
              <w:rPr>
                <w:rFonts w:cstheme="minorHAnsi"/>
              </w:rPr>
              <w:fldChar w:fldCharType="end"/>
            </w:r>
          </w:p>
        </w:tc>
      </w:tr>
    </w:tbl>
    <w:p w14:paraId="6BD115CE" w14:textId="77777777" w:rsidR="00CF42B2" w:rsidRDefault="00F456BD" w:rsidP="002A4A7D">
      <w:pPr>
        <w:spacing w:after="0"/>
      </w:pPr>
      <w:r>
        <w:rPr>
          <w:rFonts w:cstheme="minorHAnsi"/>
          <w:b/>
          <w:bCs/>
          <w:noProof/>
        </w:rPr>
        <w:drawing>
          <wp:anchor distT="0" distB="0" distL="114300" distR="114300" simplePos="0" relativeHeight="251658240" behindDoc="0" locked="0" layoutInCell="1" allowOverlap="1" wp14:anchorId="6BD11616" wp14:editId="6BD11617">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52433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7A1FD9" w14:paraId="6BD115D1" w14:textId="77777777" w:rsidTr="00BF1CCE">
        <w:tc>
          <w:tcPr>
            <w:tcW w:w="5382" w:type="dxa"/>
            <w:shd w:val="clear" w:color="auto" w:fill="auto"/>
          </w:tcPr>
          <w:p w14:paraId="6BD115CF" w14:textId="77777777" w:rsidR="00284E95" w:rsidRPr="00D1305C" w:rsidRDefault="00F456BD"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BD115D0" w14:textId="77777777" w:rsidR="00284E95" w:rsidRPr="00284E95" w:rsidRDefault="00F456BD"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N/A</w:t>
            </w:r>
          </w:p>
        </w:tc>
      </w:tr>
    </w:tbl>
    <w:p w14:paraId="6BD115D2" w14:textId="77777777" w:rsidR="00284E95" w:rsidRDefault="00F456BD" w:rsidP="002A4A7D">
      <w:pPr>
        <w:pStyle w:val="Heading1"/>
        <w:spacing w:before="0" w:beforeAutospacing="0"/>
        <w:rPr>
          <w:rFonts w:asciiTheme="majorHAnsi" w:hAnsiTheme="majorHAnsi" w:cstheme="majorHAnsi"/>
          <w:sz w:val="28"/>
          <w:szCs w:val="28"/>
        </w:rPr>
      </w:pPr>
    </w:p>
    <w:p w14:paraId="6BD115D9" w14:textId="77777777" w:rsidR="00BF1CCE" w:rsidRDefault="00F456BD" w:rsidP="002A4A7D">
      <w:pPr>
        <w:pStyle w:val="Heading1"/>
        <w:spacing w:before="0" w:beforeAutospacing="0"/>
        <w:rPr>
          <w:rFonts w:asciiTheme="majorHAnsi" w:hAnsiTheme="majorHAnsi" w:cstheme="majorHAnsi"/>
          <w:sz w:val="28"/>
          <w:szCs w:val="28"/>
        </w:rPr>
      </w:pPr>
    </w:p>
    <w:p w14:paraId="6BD115DA" w14:textId="77777777" w:rsidR="00AD15F7" w:rsidRPr="00BF1CCE" w:rsidRDefault="00F456BD"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Consultation Feedback Report - DFT Statutory Standards</w:t>
      </w:r>
      <w:r w:rsidRPr="00883AC9">
        <w:rPr>
          <w:rFonts w:asciiTheme="majorHAnsi" w:hAnsiTheme="majorHAnsi" w:cstheme="majorHAnsi"/>
          <w:sz w:val="28"/>
          <w:szCs w:val="28"/>
        </w:rPr>
        <w:fldChar w:fldCharType="end"/>
      </w:r>
    </w:p>
    <w:p w14:paraId="6BD115DD" w14:textId="794432F6" w:rsidR="00247E77" w:rsidRDefault="00F456BD" w:rsidP="000179AF">
      <w:pPr>
        <w:pStyle w:val="Heading1"/>
        <w:rPr>
          <w:rFonts w:asciiTheme="majorHAnsi" w:hAnsiTheme="majorHAnsi" w:cstheme="majorHAnsi"/>
          <w:sz w:val="22"/>
        </w:rPr>
      </w:pPr>
    </w:p>
    <w:p w14:paraId="48640D90" w14:textId="77777777" w:rsidR="00F456BD" w:rsidRDefault="00F456BD" w:rsidP="000179AF">
      <w:pPr>
        <w:pStyle w:val="Heading1"/>
        <w:rPr>
          <w:rFonts w:asciiTheme="majorHAnsi" w:hAnsiTheme="majorHAnsi" w:cstheme="majorHAnsi"/>
          <w:sz w:val="22"/>
        </w:rPr>
      </w:pPr>
    </w:p>
    <w:p w14:paraId="6BD115DE" w14:textId="77777777" w:rsidR="00C80D46" w:rsidRPr="00C80D46" w:rsidRDefault="00F456BD" w:rsidP="000179AF">
      <w:pPr>
        <w:pStyle w:val="Heading1"/>
        <w:rPr>
          <w:rFonts w:asciiTheme="majorHAnsi" w:hAnsiTheme="majorHAnsi" w:cstheme="majorHAnsi"/>
          <w:sz w:val="22"/>
        </w:rPr>
      </w:pPr>
      <w:r w:rsidRPr="00ED4FF1">
        <w:rPr>
          <w:rFonts w:asciiTheme="majorHAnsi" w:hAnsiTheme="majorHAnsi" w:cstheme="majorHAnsi"/>
          <w:sz w:val="22"/>
        </w:rPr>
        <w:t>Purpose of the Report</w:t>
      </w:r>
    </w:p>
    <w:p w14:paraId="6BD115DF" w14:textId="77777777" w:rsidR="000179AF" w:rsidRPr="00C80D46" w:rsidRDefault="00F456BD" w:rsidP="00C80D46">
      <w:pPr>
        <w:numPr>
          <w:ilvl w:val="0"/>
          <w:numId w:val="8"/>
        </w:numPr>
        <w:spacing w:after="0" w:line="240" w:lineRule="auto"/>
        <w:jc w:val="both"/>
        <w:rPr>
          <w:rFonts w:cstheme="minorHAnsi"/>
          <w:bCs/>
          <w:iCs/>
        </w:rPr>
      </w:pPr>
      <w:r>
        <w:rPr>
          <w:rFonts w:cstheme="minorHAnsi"/>
          <w:bCs/>
          <w:iCs/>
        </w:rPr>
        <w:t xml:space="preserve">The purpose of the report is to provide feedback on </w:t>
      </w:r>
      <w:r w:rsidRPr="00C80D46">
        <w:rPr>
          <w:rFonts w:cstheme="minorHAnsi"/>
          <w:bCs/>
          <w:iCs/>
        </w:rPr>
        <w:t>the consultation</w:t>
      </w:r>
      <w:r>
        <w:rPr>
          <w:rFonts w:cstheme="minorHAnsi"/>
          <w:bCs/>
          <w:iCs/>
        </w:rPr>
        <w:t xml:space="preserve"> carried out in</w:t>
      </w:r>
      <w:r w:rsidRPr="00C80D46">
        <w:rPr>
          <w:rFonts w:cstheme="minorHAnsi"/>
          <w:bCs/>
          <w:iCs/>
        </w:rPr>
        <w:t xml:space="preserve"> response</w:t>
      </w:r>
      <w:r>
        <w:rPr>
          <w:rFonts w:cstheme="minorHAnsi"/>
          <w:bCs/>
          <w:iCs/>
        </w:rPr>
        <w:t xml:space="preserve"> to</w:t>
      </w:r>
      <w:r w:rsidRPr="00C80D46">
        <w:rPr>
          <w:rFonts w:cstheme="minorHAnsi"/>
          <w:bCs/>
          <w:iCs/>
        </w:rPr>
        <w:t xml:space="preserve"> the</w:t>
      </w:r>
      <w:r>
        <w:rPr>
          <w:rFonts w:cstheme="minorHAnsi"/>
          <w:bCs/>
          <w:iCs/>
        </w:rPr>
        <w:t xml:space="preserve"> intended policy amendments, which are essential</w:t>
      </w:r>
      <w:r w:rsidRPr="00C80D46">
        <w:rPr>
          <w:rFonts w:cstheme="minorHAnsi"/>
          <w:bCs/>
          <w:iCs/>
        </w:rPr>
        <w:t xml:space="preserve"> </w:t>
      </w:r>
      <w:r>
        <w:rPr>
          <w:rFonts w:cstheme="minorHAnsi"/>
          <w:bCs/>
          <w:iCs/>
        </w:rPr>
        <w:t xml:space="preserve">to comply with the implied </w:t>
      </w:r>
      <w:r w:rsidRPr="00C80D46">
        <w:rPr>
          <w:rFonts w:cstheme="minorHAnsi"/>
          <w:bCs/>
          <w:iCs/>
        </w:rPr>
        <w:t>Statutory Standards</w:t>
      </w:r>
      <w:r>
        <w:rPr>
          <w:rFonts w:cstheme="minorHAnsi"/>
          <w:bCs/>
          <w:iCs/>
        </w:rPr>
        <w:t xml:space="preserve"> </w:t>
      </w:r>
      <w:r w:rsidRPr="00C80D46">
        <w:rPr>
          <w:rFonts w:cstheme="minorHAnsi"/>
          <w:bCs/>
          <w:iCs/>
        </w:rPr>
        <w:t>DFT</w:t>
      </w:r>
      <w:r>
        <w:rPr>
          <w:rFonts w:cstheme="minorHAnsi"/>
          <w:bCs/>
          <w:iCs/>
        </w:rPr>
        <w:t>.</w:t>
      </w:r>
    </w:p>
    <w:p w14:paraId="6BD115E0" w14:textId="77777777" w:rsidR="000179AF" w:rsidRDefault="00F456BD" w:rsidP="000179AF">
      <w:pPr>
        <w:spacing w:after="0" w:line="240" w:lineRule="auto"/>
        <w:jc w:val="both"/>
        <w:rPr>
          <w:rFonts w:cstheme="minorHAnsi"/>
          <w:bCs/>
        </w:rPr>
      </w:pPr>
    </w:p>
    <w:p w14:paraId="6BD115E1" w14:textId="77777777" w:rsidR="000179AF" w:rsidRPr="00D4431F" w:rsidRDefault="00F456BD" w:rsidP="002A4A7D">
      <w:pPr>
        <w:spacing w:after="0" w:line="240" w:lineRule="auto"/>
        <w:jc w:val="both"/>
        <w:rPr>
          <w:rFonts w:cstheme="minorHAnsi"/>
          <w:bCs/>
        </w:rPr>
      </w:pPr>
    </w:p>
    <w:p w14:paraId="6BD115E2" w14:textId="77777777" w:rsidR="000179AF" w:rsidRPr="00ED4FF1" w:rsidRDefault="00F456BD"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6BD115E3" w14:textId="77777777" w:rsidR="000179AF" w:rsidRPr="00ED2E7D" w:rsidRDefault="00F456BD" w:rsidP="00ED2E7D">
      <w:pPr>
        <w:pStyle w:val="ListParagraph"/>
        <w:numPr>
          <w:ilvl w:val="0"/>
          <w:numId w:val="8"/>
        </w:numPr>
        <w:autoSpaceDE w:val="0"/>
        <w:autoSpaceDN w:val="0"/>
        <w:adjustRightInd w:val="0"/>
        <w:spacing w:after="0" w:line="240" w:lineRule="auto"/>
        <w:rPr>
          <w:rFonts w:ascii="Arial" w:hAnsi="Arial" w:cs="Arial"/>
        </w:rPr>
      </w:pPr>
      <w:r w:rsidRPr="00ED2E7D">
        <w:rPr>
          <w:rFonts w:cstheme="minorHAnsi"/>
          <w:bCs/>
          <w:iCs/>
        </w:rPr>
        <w:t xml:space="preserve">Minor policy </w:t>
      </w:r>
      <w:r w:rsidRPr="00ED2E7D">
        <w:rPr>
          <w:rFonts w:cstheme="minorHAnsi"/>
          <w:bCs/>
          <w:iCs/>
        </w:rPr>
        <w:t xml:space="preserve">amendments are required to the existing policy to meet the implied DFT Statutory Standards. The necessary changes were highlighted in report taken to committee in June 2021. </w:t>
      </w:r>
      <w:r w:rsidRPr="00ED2E7D">
        <w:rPr>
          <w:rFonts w:ascii="Arial" w:hAnsi="Arial" w:cs="Arial"/>
        </w:rPr>
        <w:t>Within the Statutory Standards guidance document, the introduction to the Standard</w:t>
      </w:r>
      <w:r w:rsidRPr="00ED2E7D">
        <w:rPr>
          <w:rFonts w:ascii="Arial" w:hAnsi="Arial" w:cs="Arial"/>
        </w:rPr>
        <w:t xml:space="preserve">s states that the Department for Transport </w:t>
      </w:r>
      <w:r w:rsidRPr="00ED2E7D">
        <w:rPr>
          <w:rFonts w:ascii="ArialMT" w:hAnsi="ArialMT" w:cs="ArialMT"/>
        </w:rPr>
        <w:t>“expects these recommendations to be implemented unless there is a compelling local</w:t>
      </w:r>
      <w:r w:rsidRPr="00ED2E7D">
        <w:rPr>
          <w:rFonts w:ascii="Arial" w:hAnsi="Arial" w:cs="Arial"/>
        </w:rPr>
        <w:t xml:space="preserve"> </w:t>
      </w:r>
      <w:r w:rsidRPr="00ED2E7D">
        <w:rPr>
          <w:rFonts w:ascii="ArialMT" w:hAnsi="ArialMT" w:cs="ArialMT"/>
        </w:rPr>
        <w:t>reason not to.”</w:t>
      </w:r>
    </w:p>
    <w:p w14:paraId="6BD115E4" w14:textId="77777777" w:rsidR="000179AF" w:rsidRPr="00D4431F" w:rsidRDefault="00F456BD" w:rsidP="000179AF">
      <w:pPr>
        <w:spacing w:after="0" w:line="240" w:lineRule="auto"/>
        <w:ind w:left="720"/>
        <w:jc w:val="both"/>
        <w:rPr>
          <w:rFonts w:cstheme="minorHAnsi"/>
          <w:bCs/>
        </w:rPr>
      </w:pPr>
    </w:p>
    <w:p w14:paraId="6BD115E5" w14:textId="77777777" w:rsidR="000179AF" w:rsidRPr="00ED4FF1" w:rsidRDefault="00F456BD"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6BD115E6" w14:textId="77777777" w:rsidR="000179AF" w:rsidRPr="003E3722" w:rsidRDefault="00F456BD" w:rsidP="000179AF">
      <w:pPr>
        <w:numPr>
          <w:ilvl w:val="0"/>
          <w:numId w:val="8"/>
        </w:numPr>
        <w:spacing w:after="0" w:line="240" w:lineRule="auto"/>
        <w:jc w:val="both"/>
        <w:rPr>
          <w:rFonts w:cstheme="minorHAnsi"/>
          <w:bCs/>
          <w:iCs/>
        </w:rPr>
      </w:pPr>
      <w:r>
        <w:rPr>
          <w:rFonts w:cstheme="minorHAnsi"/>
          <w:bCs/>
          <w:iCs/>
        </w:rPr>
        <w:t>No other options were considered due to the changes being implied mandator</w:t>
      </w:r>
      <w:r>
        <w:rPr>
          <w:rFonts w:cstheme="minorHAnsi"/>
          <w:bCs/>
          <w:iCs/>
        </w:rPr>
        <w:t>y statue.</w:t>
      </w:r>
    </w:p>
    <w:p w14:paraId="6BD115E7" w14:textId="77777777" w:rsidR="000179AF" w:rsidRPr="00D4431F" w:rsidRDefault="00F456BD" w:rsidP="000179AF">
      <w:pPr>
        <w:spacing w:after="0" w:line="240" w:lineRule="auto"/>
        <w:ind w:left="720"/>
        <w:jc w:val="both"/>
        <w:rPr>
          <w:rFonts w:cstheme="minorHAnsi"/>
          <w:bCs/>
          <w:i/>
        </w:rPr>
      </w:pPr>
    </w:p>
    <w:p w14:paraId="6BD115E8" w14:textId="77777777" w:rsidR="000179AF" w:rsidRPr="00D4431F" w:rsidRDefault="00F456BD" w:rsidP="000179AF">
      <w:pPr>
        <w:spacing w:after="0" w:line="240" w:lineRule="auto"/>
        <w:ind w:left="720"/>
        <w:jc w:val="both"/>
        <w:rPr>
          <w:rFonts w:cstheme="minorHAnsi"/>
          <w:bCs/>
        </w:rPr>
      </w:pPr>
    </w:p>
    <w:p w14:paraId="6BD115E9" w14:textId="77777777" w:rsidR="000179AF" w:rsidRPr="00ED4FF1" w:rsidRDefault="00F456BD"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BD115EA" w14:textId="77777777" w:rsidR="000179AF" w:rsidRDefault="00F456BD"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6BD115EB" w14:textId="77777777" w:rsidR="002A4A7D" w:rsidRPr="006149F1" w:rsidRDefault="00F456B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7A1FD9" w14:paraId="6BD115EE" w14:textId="77777777" w:rsidTr="00BF1CCE">
        <w:tc>
          <w:tcPr>
            <w:tcW w:w="4848" w:type="dxa"/>
            <w:shd w:val="clear" w:color="auto" w:fill="auto"/>
            <w:vAlign w:val="center"/>
          </w:tcPr>
          <w:p w14:paraId="6BD115EC" w14:textId="77777777" w:rsidR="001073DC" w:rsidRPr="001E3652" w:rsidRDefault="00F456BD" w:rsidP="00BF1CCE">
            <w:pPr>
              <w:spacing w:line="240" w:lineRule="auto"/>
              <w:jc w:val="center"/>
              <w:rPr>
                <w:rFonts w:cstheme="minorHAnsi"/>
                <w:b/>
                <w:bCs/>
              </w:rPr>
            </w:pPr>
            <w:r w:rsidRPr="001E3652">
              <w:rPr>
                <w:rFonts w:cstheme="minorHAnsi"/>
                <w:b/>
                <w:bCs/>
              </w:rPr>
              <w:t>An exemplary council</w:t>
            </w:r>
          </w:p>
        </w:tc>
        <w:tc>
          <w:tcPr>
            <w:tcW w:w="4678" w:type="dxa"/>
            <w:vAlign w:val="center"/>
          </w:tcPr>
          <w:p w14:paraId="6BD115ED" w14:textId="66E2C3AE" w:rsidR="001073DC" w:rsidRPr="00F456BD" w:rsidRDefault="00F456BD" w:rsidP="00BF1CCE">
            <w:pPr>
              <w:spacing w:line="240" w:lineRule="auto"/>
              <w:jc w:val="center"/>
              <w:rPr>
                <w:rFonts w:cstheme="minorHAnsi"/>
                <w:bCs/>
              </w:rPr>
            </w:pPr>
            <w:r>
              <w:rPr>
                <w:rFonts w:cstheme="minorHAnsi"/>
                <w:bCs/>
              </w:rPr>
              <w:t>Thriving Communities</w:t>
            </w:r>
          </w:p>
        </w:tc>
      </w:tr>
      <w:tr w:rsidR="007A1FD9" w14:paraId="6BD115F1" w14:textId="77777777" w:rsidTr="00BF1CCE">
        <w:tc>
          <w:tcPr>
            <w:tcW w:w="4848" w:type="dxa"/>
            <w:shd w:val="clear" w:color="auto" w:fill="auto"/>
            <w:vAlign w:val="center"/>
          </w:tcPr>
          <w:p w14:paraId="6BD115EF" w14:textId="77777777" w:rsidR="001073DC" w:rsidRPr="001E3652" w:rsidRDefault="00F456BD" w:rsidP="00BF1CCE">
            <w:pPr>
              <w:spacing w:line="240" w:lineRule="auto"/>
              <w:jc w:val="center"/>
              <w:rPr>
                <w:rFonts w:cstheme="minorHAnsi"/>
                <w:b/>
                <w:bCs/>
              </w:rPr>
            </w:pPr>
            <w:r w:rsidRPr="001E3652">
              <w:rPr>
                <w:rFonts w:cstheme="minorHAnsi"/>
                <w:b/>
                <w:bCs/>
              </w:rPr>
              <w:t>A fair local economy that works for everyone</w:t>
            </w:r>
          </w:p>
        </w:tc>
        <w:tc>
          <w:tcPr>
            <w:tcW w:w="4678" w:type="dxa"/>
            <w:vAlign w:val="center"/>
          </w:tcPr>
          <w:p w14:paraId="6BD115F0" w14:textId="5855D519" w:rsidR="001073DC" w:rsidRPr="00F456BD" w:rsidRDefault="00F456BD" w:rsidP="00BF1CCE">
            <w:pPr>
              <w:spacing w:line="240" w:lineRule="auto"/>
              <w:jc w:val="center"/>
              <w:rPr>
                <w:rFonts w:cstheme="minorHAnsi"/>
                <w:bCs/>
              </w:rPr>
            </w:pPr>
            <w:r>
              <w:rPr>
                <w:rFonts w:cstheme="minorHAnsi"/>
                <w:bCs/>
              </w:rPr>
              <w:t>Good homes, green spaces, healthy places</w:t>
            </w:r>
            <w:bookmarkStart w:id="1" w:name="_GoBack"/>
            <w:bookmarkEnd w:id="1"/>
          </w:p>
        </w:tc>
      </w:tr>
    </w:tbl>
    <w:p w14:paraId="6BD115F2" w14:textId="77777777" w:rsidR="000179AF" w:rsidRPr="00D4431F" w:rsidRDefault="00F456BD" w:rsidP="000179AF">
      <w:pPr>
        <w:spacing w:line="240" w:lineRule="auto"/>
        <w:jc w:val="both"/>
        <w:rPr>
          <w:rFonts w:cstheme="minorHAnsi"/>
          <w:bCs/>
        </w:rPr>
      </w:pPr>
    </w:p>
    <w:p w14:paraId="6BD115F3" w14:textId="77777777" w:rsidR="001E3652" w:rsidRDefault="00F456BD" w:rsidP="00ED4FF1">
      <w:pPr>
        <w:pStyle w:val="Heading2"/>
        <w:spacing w:before="0" w:beforeAutospacing="0"/>
        <w:rPr>
          <w:rFonts w:asciiTheme="majorHAnsi" w:hAnsiTheme="majorHAnsi" w:cstheme="majorHAnsi"/>
          <w:sz w:val="22"/>
          <w:szCs w:val="22"/>
        </w:rPr>
      </w:pPr>
    </w:p>
    <w:p w14:paraId="6BD115F4" w14:textId="77777777" w:rsidR="000179AF" w:rsidRPr="00ED4FF1" w:rsidRDefault="00F456BD"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BD115F5" w14:textId="77777777" w:rsidR="00834DE6" w:rsidRPr="00834DE6" w:rsidRDefault="00F456BD" w:rsidP="00830BF0">
      <w:pPr>
        <w:numPr>
          <w:ilvl w:val="0"/>
          <w:numId w:val="8"/>
        </w:numPr>
        <w:spacing w:after="0" w:line="240" w:lineRule="auto"/>
        <w:jc w:val="both"/>
        <w:rPr>
          <w:rFonts w:cstheme="minorHAnsi"/>
          <w:bCs/>
          <w:i/>
        </w:rPr>
      </w:pPr>
      <w:r>
        <w:rPr>
          <w:rFonts w:cstheme="minorHAnsi"/>
          <w:bCs/>
          <w:iCs/>
        </w:rPr>
        <w:t xml:space="preserve">A report highlighting the required changes to policy was presented at committee on 08/06/2021. </w:t>
      </w:r>
      <w:r w:rsidRPr="00ED2E7D">
        <w:rPr>
          <w:rFonts w:cstheme="minorHAnsi"/>
          <w:bCs/>
          <w:iCs/>
        </w:rPr>
        <w:t xml:space="preserve">The report is attached as appendix </w:t>
      </w:r>
      <w:r>
        <w:rPr>
          <w:rFonts w:cstheme="minorHAnsi"/>
          <w:bCs/>
          <w:iCs/>
        </w:rPr>
        <w:t>1</w:t>
      </w:r>
      <w:r w:rsidRPr="00ED2E7D">
        <w:rPr>
          <w:rFonts w:cstheme="minorHAnsi"/>
          <w:bCs/>
          <w:iCs/>
        </w:rPr>
        <w:t xml:space="preserve">. </w:t>
      </w:r>
      <w:r>
        <w:rPr>
          <w:rFonts w:cstheme="minorHAnsi"/>
          <w:bCs/>
          <w:iCs/>
        </w:rPr>
        <w:t>Following the committee approval to consult stakeholders regarding the changes required, a</w:t>
      </w:r>
      <w:r w:rsidRPr="00651EB3">
        <w:rPr>
          <w:rFonts w:cstheme="minorHAnsi"/>
          <w:bCs/>
          <w:iCs/>
        </w:rPr>
        <w:t xml:space="preserve"> six-week consultation was conduc</w:t>
      </w:r>
      <w:r w:rsidRPr="00651EB3">
        <w:rPr>
          <w:rFonts w:cstheme="minorHAnsi"/>
          <w:bCs/>
          <w:iCs/>
        </w:rPr>
        <w:t>ted fr</w:t>
      </w:r>
      <w:r>
        <w:rPr>
          <w:rFonts w:cstheme="minorHAnsi"/>
          <w:bCs/>
          <w:iCs/>
        </w:rPr>
        <w:t>o</w:t>
      </w:r>
      <w:r w:rsidRPr="00651EB3">
        <w:rPr>
          <w:rFonts w:cstheme="minorHAnsi"/>
          <w:bCs/>
          <w:iCs/>
        </w:rPr>
        <w:t xml:space="preserve">m </w:t>
      </w:r>
      <w:r>
        <w:rPr>
          <w:rFonts w:cstheme="minorHAnsi"/>
          <w:bCs/>
          <w:iCs/>
        </w:rPr>
        <w:t>9</w:t>
      </w:r>
      <w:r w:rsidRPr="00C4468B">
        <w:rPr>
          <w:rFonts w:cstheme="minorHAnsi"/>
          <w:bCs/>
          <w:iCs/>
          <w:vertAlign w:val="superscript"/>
        </w:rPr>
        <w:t>th</w:t>
      </w:r>
      <w:r>
        <w:rPr>
          <w:rFonts w:cstheme="minorHAnsi"/>
          <w:bCs/>
          <w:iCs/>
        </w:rPr>
        <w:t xml:space="preserve"> July 2021 – 20</w:t>
      </w:r>
      <w:r w:rsidRPr="00C4468B">
        <w:rPr>
          <w:rFonts w:cstheme="minorHAnsi"/>
          <w:bCs/>
          <w:iCs/>
          <w:vertAlign w:val="superscript"/>
        </w:rPr>
        <w:t>th</w:t>
      </w:r>
      <w:r>
        <w:rPr>
          <w:rFonts w:cstheme="minorHAnsi"/>
          <w:bCs/>
          <w:iCs/>
        </w:rPr>
        <w:t xml:space="preserve"> August 2021. The consultation highlighted the required amendments to our policy and invited feedback from stakeholders.</w:t>
      </w:r>
    </w:p>
    <w:p w14:paraId="6BD115F6" w14:textId="77777777" w:rsidR="00834DE6" w:rsidRPr="00834DE6" w:rsidRDefault="00F456BD" w:rsidP="00834DE6">
      <w:pPr>
        <w:spacing w:after="0" w:line="240" w:lineRule="auto"/>
        <w:ind w:left="360"/>
        <w:jc w:val="both"/>
        <w:rPr>
          <w:rFonts w:cstheme="minorHAnsi"/>
          <w:bCs/>
          <w:i/>
        </w:rPr>
      </w:pPr>
    </w:p>
    <w:p w14:paraId="6BD115F7" w14:textId="77777777" w:rsidR="000179AF" w:rsidRDefault="00F456BD" w:rsidP="00834DE6">
      <w:pPr>
        <w:spacing w:after="0" w:line="240" w:lineRule="auto"/>
        <w:ind w:left="360"/>
        <w:jc w:val="both"/>
        <w:rPr>
          <w:rFonts w:cstheme="minorHAnsi"/>
          <w:bCs/>
          <w:iCs/>
        </w:rPr>
      </w:pPr>
      <w:r>
        <w:rPr>
          <w:rFonts w:cstheme="minorHAnsi"/>
          <w:bCs/>
          <w:iCs/>
        </w:rPr>
        <w:t>Having received only one consultation response during the consultation period, we concluded due to the im</w:t>
      </w:r>
      <w:r>
        <w:rPr>
          <w:rFonts w:cstheme="minorHAnsi"/>
          <w:bCs/>
          <w:iCs/>
        </w:rPr>
        <w:t>plied statutory nature of the changes needed, this has impacted on the number of responses to the consultation. The one response was in favour of all the changes being added to the policy and had no comments to make. The consultations responses are attache</w:t>
      </w:r>
      <w:r>
        <w:rPr>
          <w:rFonts w:cstheme="minorHAnsi"/>
          <w:bCs/>
          <w:iCs/>
        </w:rPr>
        <w:t>d although as appendix 2.</w:t>
      </w:r>
    </w:p>
    <w:p w14:paraId="7BE73FA1" w14:textId="77777777" w:rsidR="00F456BD" w:rsidRDefault="00F456BD" w:rsidP="00834DE6">
      <w:pPr>
        <w:spacing w:after="0" w:line="240" w:lineRule="auto"/>
        <w:ind w:left="360"/>
        <w:jc w:val="both"/>
        <w:rPr>
          <w:rFonts w:cstheme="minorHAnsi"/>
          <w:bCs/>
          <w:iCs/>
        </w:rPr>
      </w:pPr>
    </w:p>
    <w:p w14:paraId="6BD115F8" w14:textId="41693371" w:rsidR="00AB3C20" w:rsidRDefault="00F456BD" w:rsidP="00834DE6">
      <w:pPr>
        <w:spacing w:after="0" w:line="240" w:lineRule="auto"/>
        <w:ind w:left="360"/>
        <w:jc w:val="both"/>
        <w:rPr>
          <w:rFonts w:cstheme="minorHAnsi"/>
          <w:bCs/>
          <w:iCs/>
        </w:rPr>
      </w:pPr>
      <w:r>
        <w:rPr>
          <w:rFonts w:cstheme="minorHAnsi"/>
          <w:bCs/>
          <w:iCs/>
        </w:rPr>
        <w:t xml:space="preserve">The CCTV aspect of the previous report has been omitted, this will be looked </w:t>
      </w:r>
      <w:proofErr w:type="gramStart"/>
      <w:r>
        <w:rPr>
          <w:rFonts w:cstheme="minorHAnsi"/>
          <w:bCs/>
          <w:iCs/>
        </w:rPr>
        <w:t>at a later date</w:t>
      </w:r>
      <w:proofErr w:type="gramEnd"/>
      <w:r>
        <w:rPr>
          <w:rFonts w:cstheme="minorHAnsi"/>
          <w:bCs/>
          <w:iCs/>
        </w:rPr>
        <w:t xml:space="preserve"> through a sperate report, as our current policy already has provision for CCTV should drivers wish to install it.  </w:t>
      </w:r>
    </w:p>
    <w:p w14:paraId="6BD115F9" w14:textId="77777777" w:rsidR="00AB3C20" w:rsidRDefault="00F456BD" w:rsidP="00834DE6">
      <w:pPr>
        <w:spacing w:after="0" w:line="240" w:lineRule="auto"/>
        <w:ind w:left="360"/>
        <w:jc w:val="both"/>
        <w:rPr>
          <w:rFonts w:cstheme="minorHAnsi"/>
          <w:bCs/>
          <w:iCs/>
        </w:rPr>
      </w:pPr>
    </w:p>
    <w:p w14:paraId="6BD115FA" w14:textId="77777777" w:rsidR="00932742" w:rsidRDefault="00F456BD" w:rsidP="00834DE6">
      <w:pPr>
        <w:spacing w:after="0" w:line="240" w:lineRule="auto"/>
        <w:ind w:left="360"/>
        <w:jc w:val="both"/>
        <w:rPr>
          <w:rFonts w:cstheme="minorHAnsi"/>
          <w:bCs/>
          <w:iCs/>
        </w:rPr>
      </w:pPr>
      <w:r>
        <w:rPr>
          <w:rFonts w:cstheme="minorHAnsi"/>
          <w:bCs/>
          <w:iCs/>
        </w:rPr>
        <w:t>Changes to policy ar</w:t>
      </w:r>
      <w:r>
        <w:rPr>
          <w:rFonts w:cstheme="minorHAnsi"/>
          <w:bCs/>
          <w:iCs/>
        </w:rPr>
        <w:t>e attached as appendix 3</w:t>
      </w:r>
    </w:p>
    <w:p w14:paraId="6BD115FB" w14:textId="77777777" w:rsidR="004758E2" w:rsidRDefault="00F456BD"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6BD115FC" w14:textId="77777777" w:rsidR="000179AF" w:rsidRPr="004758E2" w:rsidRDefault="00F456BD"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No risks have been highlighted with this report.</w:t>
      </w:r>
    </w:p>
    <w:p w14:paraId="6BD115FD" w14:textId="77777777" w:rsidR="000179AF" w:rsidRPr="00ED4FF1" w:rsidRDefault="00F456BD"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6BD115FE" w14:textId="77777777" w:rsidR="000179AF" w:rsidRPr="00883AC9" w:rsidRDefault="00F456BD" w:rsidP="00CF42B2">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direct financial implications of this report.</w:t>
      </w:r>
    </w:p>
    <w:p w14:paraId="6BD115FF" w14:textId="77777777" w:rsidR="000179AF" w:rsidRPr="00D4431F" w:rsidRDefault="00F456BD" w:rsidP="00CF42B2">
      <w:pPr>
        <w:spacing w:after="0" w:line="240" w:lineRule="auto"/>
        <w:ind w:left="720"/>
        <w:jc w:val="both"/>
        <w:rPr>
          <w:rFonts w:cstheme="minorHAnsi"/>
          <w:bCs/>
        </w:rPr>
      </w:pPr>
    </w:p>
    <w:p w14:paraId="6BD11600" w14:textId="77777777" w:rsidR="000179AF" w:rsidRPr="00ED4FF1" w:rsidRDefault="00F456BD"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6BD11601" w14:textId="77777777" w:rsidR="000179AF" w:rsidRPr="00883AC9" w:rsidRDefault="00F456BD" w:rsidP="00CF42B2">
      <w:pPr>
        <w:numPr>
          <w:ilvl w:val="0"/>
          <w:numId w:val="8"/>
        </w:numPr>
        <w:spacing w:after="0" w:line="240" w:lineRule="auto"/>
        <w:jc w:val="both"/>
        <w:rPr>
          <w:rFonts w:cstheme="minorHAnsi"/>
          <w:bCs/>
          <w:iCs/>
        </w:rPr>
      </w:pPr>
      <w:r>
        <w:rPr>
          <w:rFonts w:cstheme="minorHAnsi"/>
          <w:bCs/>
          <w:iCs/>
        </w:rPr>
        <w:t>The Council</w:t>
      </w:r>
      <w:r>
        <w:rPr>
          <w:rFonts w:cstheme="minorHAnsi"/>
          <w:bCs/>
          <w:iCs/>
        </w:rPr>
        <w:t xml:space="preserve"> has a duty under Section 177(4) of the Policing and Crime Act 2017 to have regard to the DFT guidance.</w:t>
      </w:r>
    </w:p>
    <w:p w14:paraId="6BD11602" w14:textId="77777777" w:rsidR="000179AF" w:rsidRPr="00D1305C" w:rsidRDefault="00F456BD" w:rsidP="000179AF">
      <w:pPr>
        <w:spacing w:after="0" w:line="240" w:lineRule="auto"/>
        <w:ind w:left="720"/>
        <w:jc w:val="both"/>
        <w:rPr>
          <w:rFonts w:cstheme="minorHAnsi"/>
          <w:bCs/>
        </w:rPr>
      </w:pPr>
    </w:p>
    <w:p w14:paraId="6BD11605" w14:textId="77777777" w:rsidR="000179AF" w:rsidRPr="00ED4FF1" w:rsidRDefault="00F456BD"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6BD11606" w14:textId="77777777" w:rsidR="000179AF" w:rsidRPr="00883AC9" w:rsidRDefault="00F456BD" w:rsidP="003C625F">
      <w:pPr>
        <w:pStyle w:val="NoSpacing"/>
        <w:rPr>
          <w:lang w:eastAsia="en-GB"/>
        </w:rPr>
      </w:pPr>
      <w:r w:rsidRPr="00883AC9">
        <w:rPr>
          <w:lang w:eastAsia="en-GB"/>
        </w:rPr>
        <w:t xml:space="preserve">Appendix </w:t>
      </w:r>
      <w:r>
        <w:rPr>
          <w:lang w:eastAsia="en-GB"/>
        </w:rPr>
        <w:t>1 DFT Report</w:t>
      </w:r>
    </w:p>
    <w:p w14:paraId="6BD11607" w14:textId="77777777" w:rsidR="00D4431F" w:rsidRDefault="00F456BD" w:rsidP="003C625F">
      <w:pPr>
        <w:pStyle w:val="NoSpacing"/>
        <w:rPr>
          <w:lang w:eastAsia="en-GB"/>
        </w:rPr>
      </w:pPr>
      <w:r w:rsidRPr="00883AC9">
        <w:rPr>
          <w:lang w:eastAsia="en-GB"/>
        </w:rPr>
        <w:t xml:space="preserve">Appendix </w:t>
      </w:r>
      <w:r>
        <w:rPr>
          <w:lang w:eastAsia="en-GB"/>
        </w:rPr>
        <w:t>2 Consultation responses</w:t>
      </w:r>
    </w:p>
    <w:p w14:paraId="6BD11608" w14:textId="77777777" w:rsidR="003C625F" w:rsidRDefault="00F456BD" w:rsidP="003C625F">
      <w:pPr>
        <w:pStyle w:val="NoSpacing"/>
        <w:rPr>
          <w:lang w:eastAsia="en-GB"/>
        </w:rPr>
      </w:pPr>
      <w:r>
        <w:rPr>
          <w:lang w:eastAsia="en-GB"/>
        </w:rPr>
        <w:t>Appendix 3 Changes required to policy</w:t>
      </w:r>
    </w:p>
    <w:p w14:paraId="6BD11609" w14:textId="77777777" w:rsidR="003C625F" w:rsidRDefault="00F456BD" w:rsidP="003C625F">
      <w:pPr>
        <w:rPr>
          <w:rFonts w:eastAsia="Times New Roman" w:cstheme="minorHAnsi"/>
          <w:bCs/>
          <w:iCs/>
          <w:color w:val="000000" w:themeColor="text1"/>
          <w:kern w:val="36"/>
          <w:lang w:eastAsia="en-GB"/>
        </w:rPr>
      </w:pPr>
    </w:p>
    <w:p w14:paraId="6BD1160A" w14:textId="77777777" w:rsidR="003C625F" w:rsidRPr="003C625F" w:rsidRDefault="00F456BD" w:rsidP="003C625F">
      <w:pPr>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3522"/>
        <w:gridCol w:w="1457"/>
        <w:gridCol w:w="1186"/>
      </w:tblGrid>
      <w:tr w:rsidR="007A1FD9" w14:paraId="6BD1160F" w14:textId="77777777" w:rsidTr="008E66FA">
        <w:tc>
          <w:tcPr>
            <w:tcW w:w="3856" w:type="dxa"/>
            <w:shd w:val="clear" w:color="auto" w:fill="auto"/>
          </w:tcPr>
          <w:p w14:paraId="6BD1160B" w14:textId="77777777" w:rsidR="00D4431F" w:rsidRPr="00D4431F" w:rsidRDefault="00F456BD" w:rsidP="00D4431F">
            <w:pPr>
              <w:spacing w:line="240" w:lineRule="auto"/>
              <w:jc w:val="both"/>
              <w:rPr>
                <w:rFonts w:cstheme="minorHAnsi"/>
                <w:bCs/>
              </w:rPr>
            </w:pPr>
            <w:r w:rsidRPr="00D4431F">
              <w:rPr>
                <w:rFonts w:cstheme="minorHAnsi"/>
                <w:bCs/>
              </w:rPr>
              <w:t xml:space="preserve">Report </w:t>
            </w:r>
            <w:r w:rsidRPr="00D4431F">
              <w:rPr>
                <w:rFonts w:cstheme="minorHAnsi"/>
                <w:bCs/>
              </w:rPr>
              <w:t>Author:</w:t>
            </w:r>
          </w:p>
        </w:tc>
        <w:tc>
          <w:tcPr>
            <w:tcW w:w="2835" w:type="dxa"/>
          </w:tcPr>
          <w:p w14:paraId="6BD1160C" w14:textId="77777777" w:rsidR="00D4431F" w:rsidRPr="00D4431F" w:rsidRDefault="00F456BD"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BD1160D" w14:textId="77777777" w:rsidR="00D4431F" w:rsidRPr="00D4431F" w:rsidRDefault="00F456BD"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6BD1160E" w14:textId="77777777" w:rsidR="00D4431F" w:rsidRPr="00D4431F" w:rsidRDefault="00F456BD" w:rsidP="00D4431F">
            <w:pPr>
              <w:spacing w:line="240" w:lineRule="auto"/>
              <w:jc w:val="both"/>
              <w:rPr>
                <w:rFonts w:cstheme="minorHAnsi"/>
                <w:bCs/>
              </w:rPr>
            </w:pPr>
            <w:r w:rsidRPr="00D4431F">
              <w:rPr>
                <w:rFonts w:cstheme="minorHAnsi"/>
                <w:bCs/>
              </w:rPr>
              <w:t>Date:</w:t>
            </w:r>
          </w:p>
        </w:tc>
      </w:tr>
      <w:tr w:rsidR="007A1FD9" w14:paraId="6BD11614" w14:textId="77777777" w:rsidTr="008E66FA">
        <w:tc>
          <w:tcPr>
            <w:tcW w:w="3856" w:type="dxa"/>
            <w:shd w:val="clear" w:color="auto" w:fill="auto"/>
          </w:tcPr>
          <w:p w14:paraId="6BD11610" w14:textId="77777777" w:rsidR="00D4431F" w:rsidRPr="00D4431F" w:rsidRDefault="00F456BD"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Justin Abbotts</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Licensing Officer</w:t>
            </w:r>
            <w:r>
              <w:rPr>
                <w:rFonts w:cstheme="minorHAnsi"/>
                <w:bCs/>
              </w:rPr>
              <w:fldChar w:fldCharType="end"/>
            </w:r>
            <w:r w:rsidRPr="00D4431F">
              <w:rPr>
                <w:rFonts w:cstheme="minorHAnsi"/>
                <w:bCs/>
              </w:rPr>
              <w:t>)</w:t>
            </w:r>
          </w:p>
        </w:tc>
        <w:tc>
          <w:tcPr>
            <w:tcW w:w="2835" w:type="dxa"/>
          </w:tcPr>
          <w:p w14:paraId="6BD11611" w14:textId="77777777" w:rsidR="00D4431F" w:rsidRPr="00D4431F" w:rsidRDefault="00F456BD"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justin.abbotts@southribble.gov.uk</w:t>
            </w:r>
            <w:r>
              <w:rPr>
                <w:rFonts w:cstheme="minorHAnsi"/>
                <w:bCs/>
              </w:rPr>
              <w:fldChar w:fldCharType="end"/>
            </w:r>
          </w:p>
        </w:tc>
        <w:tc>
          <w:tcPr>
            <w:tcW w:w="1560" w:type="dxa"/>
            <w:shd w:val="clear" w:color="auto" w:fill="auto"/>
          </w:tcPr>
          <w:p w14:paraId="6BD11612" w14:textId="7180EB90" w:rsidR="00D4431F" w:rsidRPr="00D4431F" w:rsidRDefault="00F456BD" w:rsidP="00D4431F">
            <w:pPr>
              <w:spacing w:line="240" w:lineRule="auto"/>
              <w:jc w:val="both"/>
              <w:rPr>
                <w:rFonts w:cstheme="minorHAnsi"/>
                <w:bCs/>
              </w:rPr>
            </w:pPr>
          </w:p>
        </w:tc>
        <w:tc>
          <w:tcPr>
            <w:tcW w:w="1269" w:type="dxa"/>
            <w:shd w:val="clear" w:color="auto" w:fill="auto"/>
          </w:tcPr>
          <w:p w14:paraId="6BD11613" w14:textId="4C8613D3" w:rsidR="00D4431F" w:rsidRPr="00D4431F" w:rsidRDefault="00F456BD" w:rsidP="00D4431F">
            <w:pPr>
              <w:spacing w:line="240" w:lineRule="auto"/>
              <w:jc w:val="both"/>
              <w:rPr>
                <w:rFonts w:cstheme="minorHAnsi"/>
                <w:bCs/>
              </w:rPr>
            </w:pPr>
            <w:r>
              <w:rPr>
                <w:rFonts w:cstheme="minorHAnsi"/>
                <w:bCs/>
              </w:rPr>
              <w:t>25/11/21</w:t>
            </w:r>
          </w:p>
        </w:tc>
      </w:tr>
    </w:tbl>
    <w:p w14:paraId="6BD11615" w14:textId="77777777" w:rsidR="0025620C" w:rsidRPr="005C459D" w:rsidRDefault="00F456BD">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161E" w14:textId="77777777" w:rsidR="00000000" w:rsidRDefault="00F456BD">
      <w:pPr>
        <w:spacing w:after="0" w:line="240" w:lineRule="auto"/>
      </w:pPr>
      <w:r>
        <w:separator/>
      </w:r>
    </w:p>
  </w:endnote>
  <w:endnote w:type="continuationSeparator" w:id="0">
    <w:p w14:paraId="6BD11620" w14:textId="77777777" w:rsidR="00000000" w:rsidRDefault="00F4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161A" w14:textId="77777777" w:rsidR="00000000" w:rsidRDefault="00F456BD">
      <w:pPr>
        <w:spacing w:after="0" w:line="240" w:lineRule="auto"/>
      </w:pPr>
      <w:r>
        <w:separator/>
      </w:r>
    </w:p>
  </w:footnote>
  <w:footnote w:type="continuationSeparator" w:id="0">
    <w:p w14:paraId="6BD1161C" w14:textId="77777777" w:rsidR="00000000" w:rsidRDefault="00F4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1618" w14:textId="77777777" w:rsidR="00CF42B2" w:rsidRDefault="00F456BD">
    <w:pPr>
      <w:pStyle w:val="Header"/>
    </w:pPr>
  </w:p>
  <w:p w14:paraId="6BD11619" w14:textId="77777777" w:rsidR="00CF42B2" w:rsidRDefault="00F4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FE6E7DF4">
      <w:start w:val="1"/>
      <w:numFmt w:val="bullet"/>
      <w:lvlText w:val=""/>
      <w:lvlJc w:val="left"/>
      <w:pPr>
        <w:ind w:left="990" w:hanging="360"/>
      </w:pPr>
      <w:rPr>
        <w:rFonts w:ascii="Symbol" w:hAnsi="Symbol" w:hint="default"/>
      </w:rPr>
    </w:lvl>
    <w:lvl w:ilvl="1" w:tplc="7EB0CD88" w:tentative="1">
      <w:start w:val="1"/>
      <w:numFmt w:val="bullet"/>
      <w:lvlText w:val="o"/>
      <w:lvlJc w:val="left"/>
      <w:pPr>
        <w:ind w:left="1710" w:hanging="360"/>
      </w:pPr>
      <w:rPr>
        <w:rFonts w:ascii="Courier New" w:hAnsi="Courier New" w:cs="Courier New" w:hint="default"/>
      </w:rPr>
    </w:lvl>
    <w:lvl w:ilvl="2" w:tplc="66F8BB96" w:tentative="1">
      <w:start w:val="1"/>
      <w:numFmt w:val="bullet"/>
      <w:lvlText w:val=""/>
      <w:lvlJc w:val="left"/>
      <w:pPr>
        <w:ind w:left="2430" w:hanging="360"/>
      </w:pPr>
      <w:rPr>
        <w:rFonts w:ascii="Wingdings" w:hAnsi="Wingdings" w:hint="default"/>
      </w:rPr>
    </w:lvl>
    <w:lvl w:ilvl="3" w:tplc="01EC091A" w:tentative="1">
      <w:start w:val="1"/>
      <w:numFmt w:val="bullet"/>
      <w:lvlText w:val=""/>
      <w:lvlJc w:val="left"/>
      <w:pPr>
        <w:ind w:left="3150" w:hanging="360"/>
      </w:pPr>
      <w:rPr>
        <w:rFonts w:ascii="Symbol" w:hAnsi="Symbol" w:hint="default"/>
      </w:rPr>
    </w:lvl>
    <w:lvl w:ilvl="4" w:tplc="824AE9BC" w:tentative="1">
      <w:start w:val="1"/>
      <w:numFmt w:val="bullet"/>
      <w:lvlText w:val="o"/>
      <w:lvlJc w:val="left"/>
      <w:pPr>
        <w:ind w:left="3870" w:hanging="360"/>
      </w:pPr>
      <w:rPr>
        <w:rFonts w:ascii="Courier New" w:hAnsi="Courier New" w:cs="Courier New" w:hint="default"/>
      </w:rPr>
    </w:lvl>
    <w:lvl w:ilvl="5" w:tplc="6FEC2ED8" w:tentative="1">
      <w:start w:val="1"/>
      <w:numFmt w:val="bullet"/>
      <w:lvlText w:val=""/>
      <w:lvlJc w:val="left"/>
      <w:pPr>
        <w:ind w:left="4590" w:hanging="360"/>
      </w:pPr>
      <w:rPr>
        <w:rFonts w:ascii="Wingdings" w:hAnsi="Wingdings" w:hint="default"/>
      </w:rPr>
    </w:lvl>
    <w:lvl w:ilvl="6" w:tplc="69681120" w:tentative="1">
      <w:start w:val="1"/>
      <w:numFmt w:val="bullet"/>
      <w:lvlText w:val=""/>
      <w:lvlJc w:val="left"/>
      <w:pPr>
        <w:ind w:left="5310" w:hanging="360"/>
      </w:pPr>
      <w:rPr>
        <w:rFonts w:ascii="Symbol" w:hAnsi="Symbol" w:hint="default"/>
      </w:rPr>
    </w:lvl>
    <w:lvl w:ilvl="7" w:tplc="7C207C1E" w:tentative="1">
      <w:start w:val="1"/>
      <w:numFmt w:val="bullet"/>
      <w:lvlText w:val="o"/>
      <w:lvlJc w:val="left"/>
      <w:pPr>
        <w:ind w:left="6030" w:hanging="360"/>
      </w:pPr>
      <w:rPr>
        <w:rFonts w:ascii="Courier New" w:hAnsi="Courier New" w:cs="Courier New" w:hint="default"/>
      </w:rPr>
    </w:lvl>
    <w:lvl w:ilvl="8" w:tplc="13006650"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5874F3BC">
      <w:start w:val="1"/>
      <w:numFmt w:val="bullet"/>
      <w:lvlText w:val=""/>
      <w:lvlJc w:val="left"/>
      <w:pPr>
        <w:ind w:left="720" w:hanging="360"/>
      </w:pPr>
      <w:rPr>
        <w:rFonts w:ascii="Symbol" w:hAnsi="Symbol" w:hint="default"/>
        <w:color w:val="7FC444"/>
      </w:rPr>
    </w:lvl>
    <w:lvl w:ilvl="1" w:tplc="FBA8DF60" w:tentative="1">
      <w:start w:val="1"/>
      <w:numFmt w:val="bullet"/>
      <w:lvlText w:val="o"/>
      <w:lvlJc w:val="left"/>
      <w:pPr>
        <w:ind w:left="1800" w:hanging="360"/>
      </w:pPr>
      <w:rPr>
        <w:rFonts w:ascii="Courier New" w:hAnsi="Courier New" w:cs="Courier New" w:hint="default"/>
      </w:rPr>
    </w:lvl>
    <w:lvl w:ilvl="2" w:tplc="1382E5B0" w:tentative="1">
      <w:start w:val="1"/>
      <w:numFmt w:val="bullet"/>
      <w:lvlText w:val=""/>
      <w:lvlJc w:val="left"/>
      <w:pPr>
        <w:ind w:left="2520" w:hanging="360"/>
      </w:pPr>
      <w:rPr>
        <w:rFonts w:ascii="Wingdings" w:hAnsi="Wingdings" w:hint="default"/>
      </w:rPr>
    </w:lvl>
    <w:lvl w:ilvl="3" w:tplc="45320FA0" w:tentative="1">
      <w:start w:val="1"/>
      <w:numFmt w:val="bullet"/>
      <w:lvlText w:val=""/>
      <w:lvlJc w:val="left"/>
      <w:pPr>
        <w:ind w:left="3240" w:hanging="360"/>
      </w:pPr>
      <w:rPr>
        <w:rFonts w:ascii="Symbol" w:hAnsi="Symbol" w:hint="default"/>
      </w:rPr>
    </w:lvl>
    <w:lvl w:ilvl="4" w:tplc="B20E332C" w:tentative="1">
      <w:start w:val="1"/>
      <w:numFmt w:val="bullet"/>
      <w:lvlText w:val="o"/>
      <w:lvlJc w:val="left"/>
      <w:pPr>
        <w:ind w:left="3960" w:hanging="360"/>
      </w:pPr>
      <w:rPr>
        <w:rFonts w:ascii="Courier New" w:hAnsi="Courier New" w:cs="Courier New" w:hint="default"/>
      </w:rPr>
    </w:lvl>
    <w:lvl w:ilvl="5" w:tplc="7B02656A" w:tentative="1">
      <w:start w:val="1"/>
      <w:numFmt w:val="bullet"/>
      <w:lvlText w:val=""/>
      <w:lvlJc w:val="left"/>
      <w:pPr>
        <w:ind w:left="4680" w:hanging="360"/>
      </w:pPr>
      <w:rPr>
        <w:rFonts w:ascii="Wingdings" w:hAnsi="Wingdings" w:hint="default"/>
      </w:rPr>
    </w:lvl>
    <w:lvl w:ilvl="6" w:tplc="30E0611C" w:tentative="1">
      <w:start w:val="1"/>
      <w:numFmt w:val="bullet"/>
      <w:lvlText w:val=""/>
      <w:lvlJc w:val="left"/>
      <w:pPr>
        <w:ind w:left="5400" w:hanging="360"/>
      </w:pPr>
      <w:rPr>
        <w:rFonts w:ascii="Symbol" w:hAnsi="Symbol" w:hint="default"/>
      </w:rPr>
    </w:lvl>
    <w:lvl w:ilvl="7" w:tplc="F948F35E" w:tentative="1">
      <w:start w:val="1"/>
      <w:numFmt w:val="bullet"/>
      <w:lvlText w:val="o"/>
      <w:lvlJc w:val="left"/>
      <w:pPr>
        <w:ind w:left="6120" w:hanging="360"/>
      </w:pPr>
      <w:rPr>
        <w:rFonts w:ascii="Courier New" w:hAnsi="Courier New" w:cs="Courier New" w:hint="default"/>
      </w:rPr>
    </w:lvl>
    <w:lvl w:ilvl="8" w:tplc="081C742A"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47283E58">
      <w:start w:val="1"/>
      <w:numFmt w:val="bullet"/>
      <w:lvlText w:val=""/>
      <w:lvlJc w:val="left"/>
      <w:pPr>
        <w:ind w:left="720" w:hanging="360"/>
      </w:pPr>
      <w:rPr>
        <w:rFonts w:ascii="Symbol" w:hAnsi="Symbol" w:hint="default"/>
        <w:color w:val="auto"/>
      </w:rPr>
    </w:lvl>
    <w:lvl w:ilvl="1" w:tplc="1DA49A46" w:tentative="1">
      <w:start w:val="1"/>
      <w:numFmt w:val="bullet"/>
      <w:lvlText w:val="o"/>
      <w:lvlJc w:val="left"/>
      <w:pPr>
        <w:ind w:left="1440" w:hanging="360"/>
      </w:pPr>
      <w:rPr>
        <w:rFonts w:ascii="Courier New" w:hAnsi="Courier New" w:cs="Courier New" w:hint="default"/>
      </w:rPr>
    </w:lvl>
    <w:lvl w:ilvl="2" w:tplc="009813D2" w:tentative="1">
      <w:start w:val="1"/>
      <w:numFmt w:val="bullet"/>
      <w:lvlText w:val=""/>
      <w:lvlJc w:val="left"/>
      <w:pPr>
        <w:ind w:left="2160" w:hanging="360"/>
      </w:pPr>
      <w:rPr>
        <w:rFonts w:ascii="Wingdings" w:hAnsi="Wingdings" w:hint="default"/>
      </w:rPr>
    </w:lvl>
    <w:lvl w:ilvl="3" w:tplc="AAE45D70" w:tentative="1">
      <w:start w:val="1"/>
      <w:numFmt w:val="bullet"/>
      <w:lvlText w:val=""/>
      <w:lvlJc w:val="left"/>
      <w:pPr>
        <w:ind w:left="2880" w:hanging="360"/>
      </w:pPr>
      <w:rPr>
        <w:rFonts w:ascii="Symbol" w:hAnsi="Symbol" w:hint="default"/>
      </w:rPr>
    </w:lvl>
    <w:lvl w:ilvl="4" w:tplc="F11C6FA0" w:tentative="1">
      <w:start w:val="1"/>
      <w:numFmt w:val="bullet"/>
      <w:lvlText w:val="o"/>
      <w:lvlJc w:val="left"/>
      <w:pPr>
        <w:ind w:left="3600" w:hanging="360"/>
      </w:pPr>
      <w:rPr>
        <w:rFonts w:ascii="Courier New" w:hAnsi="Courier New" w:cs="Courier New" w:hint="default"/>
      </w:rPr>
    </w:lvl>
    <w:lvl w:ilvl="5" w:tplc="A574FEA6" w:tentative="1">
      <w:start w:val="1"/>
      <w:numFmt w:val="bullet"/>
      <w:lvlText w:val=""/>
      <w:lvlJc w:val="left"/>
      <w:pPr>
        <w:ind w:left="4320" w:hanging="360"/>
      </w:pPr>
      <w:rPr>
        <w:rFonts w:ascii="Wingdings" w:hAnsi="Wingdings" w:hint="default"/>
      </w:rPr>
    </w:lvl>
    <w:lvl w:ilvl="6" w:tplc="C6BE16F6" w:tentative="1">
      <w:start w:val="1"/>
      <w:numFmt w:val="bullet"/>
      <w:lvlText w:val=""/>
      <w:lvlJc w:val="left"/>
      <w:pPr>
        <w:ind w:left="5040" w:hanging="360"/>
      </w:pPr>
      <w:rPr>
        <w:rFonts w:ascii="Symbol" w:hAnsi="Symbol" w:hint="default"/>
      </w:rPr>
    </w:lvl>
    <w:lvl w:ilvl="7" w:tplc="192639C0" w:tentative="1">
      <w:start w:val="1"/>
      <w:numFmt w:val="bullet"/>
      <w:lvlText w:val="o"/>
      <w:lvlJc w:val="left"/>
      <w:pPr>
        <w:ind w:left="5760" w:hanging="360"/>
      </w:pPr>
      <w:rPr>
        <w:rFonts w:ascii="Courier New" w:hAnsi="Courier New" w:cs="Courier New" w:hint="default"/>
      </w:rPr>
    </w:lvl>
    <w:lvl w:ilvl="8" w:tplc="D492A1FC"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4EA6BC3A">
      <w:start w:val="1"/>
      <w:numFmt w:val="decimal"/>
      <w:lvlText w:val="%1."/>
      <w:lvlJc w:val="left"/>
      <w:pPr>
        <w:ind w:left="720" w:hanging="360"/>
      </w:pPr>
    </w:lvl>
    <w:lvl w:ilvl="1" w:tplc="A15CC0CA" w:tentative="1">
      <w:start w:val="1"/>
      <w:numFmt w:val="lowerLetter"/>
      <w:lvlText w:val="%2."/>
      <w:lvlJc w:val="left"/>
      <w:pPr>
        <w:ind w:left="1440" w:hanging="360"/>
      </w:pPr>
    </w:lvl>
    <w:lvl w:ilvl="2" w:tplc="AFA4BCC8" w:tentative="1">
      <w:start w:val="1"/>
      <w:numFmt w:val="lowerRoman"/>
      <w:lvlText w:val="%3."/>
      <w:lvlJc w:val="right"/>
      <w:pPr>
        <w:ind w:left="2160" w:hanging="180"/>
      </w:pPr>
    </w:lvl>
    <w:lvl w:ilvl="3" w:tplc="C5C0E97A" w:tentative="1">
      <w:start w:val="1"/>
      <w:numFmt w:val="decimal"/>
      <w:lvlText w:val="%4."/>
      <w:lvlJc w:val="left"/>
      <w:pPr>
        <w:ind w:left="2880" w:hanging="360"/>
      </w:pPr>
    </w:lvl>
    <w:lvl w:ilvl="4" w:tplc="75E67066" w:tentative="1">
      <w:start w:val="1"/>
      <w:numFmt w:val="lowerLetter"/>
      <w:lvlText w:val="%5."/>
      <w:lvlJc w:val="left"/>
      <w:pPr>
        <w:ind w:left="3600" w:hanging="360"/>
      </w:pPr>
    </w:lvl>
    <w:lvl w:ilvl="5" w:tplc="76447F4E" w:tentative="1">
      <w:start w:val="1"/>
      <w:numFmt w:val="lowerRoman"/>
      <w:lvlText w:val="%6."/>
      <w:lvlJc w:val="right"/>
      <w:pPr>
        <w:ind w:left="4320" w:hanging="180"/>
      </w:pPr>
    </w:lvl>
    <w:lvl w:ilvl="6" w:tplc="4F70DAD8" w:tentative="1">
      <w:start w:val="1"/>
      <w:numFmt w:val="decimal"/>
      <w:lvlText w:val="%7."/>
      <w:lvlJc w:val="left"/>
      <w:pPr>
        <w:ind w:left="5040" w:hanging="360"/>
      </w:pPr>
    </w:lvl>
    <w:lvl w:ilvl="7" w:tplc="1E809992" w:tentative="1">
      <w:start w:val="1"/>
      <w:numFmt w:val="lowerLetter"/>
      <w:lvlText w:val="%8."/>
      <w:lvlJc w:val="left"/>
      <w:pPr>
        <w:ind w:left="5760" w:hanging="360"/>
      </w:pPr>
    </w:lvl>
    <w:lvl w:ilvl="8" w:tplc="F000EA7A"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98D6F532">
      <w:start w:val="1"/>
      <w:numFmt w:val="bullet"/>
      <w:lvlText w:val=""/>
      <w:lvlJc w:val="left"/>
      <w:pPr>
        <w:ind w:left="720" w:hanging="360"/>
      </w:pPr>
      <w:rPr>
        <w:rFonts w:ascii="Symbol" w:hAnsi="Symbol" w:hint="default"/>
        <w:color w:val="7FC444"/>
      </w:rPr>
    </w:lvl>
    <w:lvl w:ilvl="1" w:tplc="1C9AC53E" w:tentative="1">
      <w:start w:val="1"/>
      <w:numFmt w:val="bullet"/>
      <w:lvlText w:val="o"/>
      <w:lvlJc w:val="left"/>
      <w:pPr>
        <w:ind w:left="1440" w:hanging="360"/>
      </w:pPr>
      <w:rPr>
        <w:rFonts w:ascii="Courier New" w:hAnsi="Courier New" w:cs="Courier New" w:hint="default"/>
      </w:rPr>
    </w:lvl>
    <w:lvl w:ilvl="2" w:tplc="5BC03392" w:tentative="1">
      <w:start w:val="1"/>
      <w:numFmt w:val="bullet"/>
      <w:lvlText w:val=""/>
      <w:lvlJc w:val="left"/>
      <w:pPr>
        <w:ind w:left="2160" w:hanging="360"/>
      </w:pPr>
      <w:rPr>
        <w:rFonts w:ascii="Wingdings" w:hAnsi="Wingdings" w:hint="default"/>
      </w:rPr>
    </w:lvl>
    <w:lvl w:ilvl="3" w:tplc="F0DA8D28" w:tentative="1">
      <w:start w:val="1"/>
      <w:numFmt w:val="bullet"/>
      <w:lvlText w:val=""/>
      <w:lvlJc w:val="left"/>
      <w:pPr>
        <w:ind w:left="2880" w:hanging="360"/>
      </w:pPr>
      <w:rPr>
        <w:rFonts w:ascii="Symbol" w:hAnsi="Symbol" w:hint="default"/>
      </w:rPr>
    </w:lvl>
    <w:lvl w:ilvl="4" w:tplc="C12E9BD6" w:tentative="1">
      <w:start w:val="1"/>
      <w:numFmt w:val="bullet"/>
      <w:lvlText w:val="o"/>
      <w:lvlJc w:val="left"/>
      <w:pPr>
        <w:ind w:left="3600" w:hanging="360"/>
      </w:pPr>
      <w:rPr>
        <w:rFonts w:ascii="Courier New" w:hAnsi="Courier New" w:cs="Courier New" w:hint="default"/>
      </w:rPr>
    </w:lvl>
    <w:lvl w:ilvl="5" w:tplc="0F325640" w:tentative="1">
      <w:start w:val="1"/>
      <w:numFmt w:val="bullet"/>
      <w:lvlText w:val=""/>
      <w:lvlJc w:val="left"/>
      <w:pPr>
        <w:ind w:left="4320" w:hanging="360"/>
      </w:pPr>
      <w:rPr>
        <w:rFonts w:ascii="Wingdings" w:hAnsi="Wingdings" w:hint="default"/>
      </w:rPr>
    </w:lvl>
    <w:lvl w:ilvl="6" w:tplc="260E3078" w:tentative="1">
      <w:start w:val="1"/>
      <w:numFmt w:val="bullet"/>
      <w:lvlText w:val=""/>
      <w:lvlJc w:val="left"/>
      <w:pPr>
        <w:ind w:left="5040" w:hanging="360"/>
      </w:pPr>
      <w:rPr>
        <w:rFonts w:ascii="Symbol" w:hAnsi="Symbol" w:hint="default"/>
      </w:rPr>
    </w:lvl>
    <w:lvl w:ilvl="7" w:tplc="B31CE936" w:tentative="1">
      <w:start w:val="1"/>
      <w:numFmt w:val="bullet"/>
      <w:lvlText w:val="o"/>
      <w:lvlJc w:val="left"/>
      <w:pPr>
        <w:ind w:left="5760" w:hanging="360"/>
      </w:pPr>
      <w:rPr>
        <w:rFonts w:ascii="Courier New" w:hAnsi="Courier New" w:cs="Courier New" w:hint="default"/>
      </w:rPr>
    </w:lvl>
    <w:lvl w:ilvl="8" w:tplc="82A6969C"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7750CDF6">
      <w:start w:val="1"/>
      <w:numFmt w:val="decimal"/>
      <w:lvlText w:val="%1."/>
      <w:lvlJc w:val="left"/>
      <w:pPr>
        <w:ind w:left="360" w:hanging="360"/>
      </w:pPr>
      <w:rPr>
        <w:rFonts w:ascii="Arial" w:hAnsi="Arial" w:hint="default"/>
        <w:b w:val="0"/>
        <w:bCs w:val="0"/>
        <w:i w:val="0"/>
        <w:color w:val="auto"/>
        <w:sz w:val="22"/>
        <w:szCs w:val="22"/>
      </w:rPr>
    </w:lvl>
    <w:lvl w:ilvl="1" w:tplc="DEF29AFA" w:tentative="1">
      <w:start w:val="1"/>
      <w:numFmt w:val="lowerLetter"/>
      <w:lvlText w:val="%2."/>
      <w:lvlJc w:val="left"/>
      <w:pPr>
        <w:ind w:left="1080" w:hanging="360"/>
      </w:pPr>
    </w:lvl>
    <w:lvl w:ilvl="2" w:tplc="F64EDA92" w:tentative="1">
      <w:start w:val="1"/>
      <w:numFmt w:val="lowerRoman"/>
      <w:lvlText w:val="%3."/>
      <w:lvlJc w:val="right"/>
      <w:pPr>
        <w:ind w:left="1800" w:hanging="180"/>
      </w:pPr>
    </w:lvl>
    <w:lvl w:ilvl="3" w:tplc="A7560AAE" w:tentative="1">
      <w:start w:val="1"/>
      <w:numFmt w:val="decimal"/>
      <w:lvlText w:val="%4."/>
      <w:lvlJc w:val="left"/>
      <w:pPr>
        <w:ind w:left="2520" w:hanging="360"/>
      </w:pPr>
    </w:lvl>
    <w:lvl w:ilvl="4" w:tplc="216C9C9E" w:tentative="1">
      <w:start w:val="1"/>
      <w:numFmt w:val="lowerLetter"/>
      <w:lvlText w:val="%5."/>
      <w:lvlJc w:val="left"/>
      <w:pPr>
        <w:ind w:left="3240" w:hanging="360"/>
      </w:pPr>
    </w:lvl>
    <w:lvl w:ilvl="5" w:tplc="EA42AD88" w:tentative="1">
      <w:start w:val="1"/>
      <w:numFmt w:val="lowerRoman"/>
      <w:lvlText w:val="%6."/>
      <w:lvlJc w:val="right"/>
      <w:pPr>
        <w:ind w:left="3960" w:hanging="180"/>
      </w:pPr>
    </w:lvl>
    <w:lvl w:ilvl="6" w:tplc="D66475F0" w:tentative="1">
      <w:start w:val="1"/>
      <w:numFmt w:val="decimal"/>
      <w:lvlText w:val="%7."/>
      <w:lvlJc w:val="left"/>
      <w:pPr>
        <w:ind w:left="4680" w:hanging="360"/>
      </w:pPr>
    </w:lvl>
    <w:lvl w:ilvl="7" w:tplc="1A0A639C" w:tentative="1">
      <w:start w:val="1"/>
      <w:numFmt w:val="lowerLetter"/>
      <w:lvlText w:val="%8."/>
      <w:lvlJc w:val="left"/>
      <w:pPr>
        <w:ind w:left="5400" w:hanging="360"/>
      </w:pPr>
    </w:lvl>
    <w:lvl w:ilvl="8" w:tplc="F4728146"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FEFA7750">
      <w:start w:val="1"/>
      <w:numFmt w:val="bullet"/>
      <w:lvlText w:val=""/>
      <w:lvlJc w:val="left"/>
      <w:pPr>
        <w:ind w:left="720" w:hanging="360"/>
      </w:pPr>
      <w:rPr>
        <w:rFonts w:ascii="Symbol" w:hAnsi="Symbol" w:hint="default"/>
        <w:color w:val="7FC444"/>
      </w:rPr>
    </w:lvl>
    <w:lvl w:ilvl="1" w:tplc="9DC40D9E" w:tentative="1">
      <w:start w:val="1"/>
      <w:numFmt w:val="bullet"/>
      <w:lvlText w:val="o"/>
      <w:lvlJc w:val="left"/>
      <w:pPr>
        <w:ind w:left="1440" w:hanging="360"/>
      </w:pPr>
      <w:rPr>
        <w:rFonts w:ascii="Courier New" w:hAnsi="Courier New" w:cs="Courier New" w:hint="default"/>
      </w:rPr>
    </w:lvl>
    <w:lvl w:ilvl="2" w:tplc="A5A67E5E" w:tentative="1">
      <w:start w:val="1"/>
      <w:numFmt w:val="bullet"/>
      <w:lvlText w:val=""/>
      <w:lvlJc w:val="left"/>
      <w:pPr>
        <w:ind w:left="2160" w:hanging="360"/>
      </w:pPr>
      <w:rPr>
        <w:rFonts w:ascii="Wingdings" w:hAnsi="Wingdings" w:hint="default"/>
      </w:rPr>
    </w:lvl>
    <w:lvl w:ilvl="3" w:tplc="62829456" w:tentative="1">
      <w:start w:val="1"/>
      <w:numFmt w:val="bullet"/>
      <w:lvlText w:val=""/>
      <w:lvlJc w:val="left"/>
      <w:pPr>
        <w:ind w:left="2880" w:hanging="360"/>
      </w:pPr>
      <w:rPr>
        <w:rFonts w:ascii="Symbol" w:hAnsi="Symbol" w:hint="default"/>
      </w:rPr>
    </w:lvl>
    <w:lvl w:ilvl="4" w:tplc="1C4CE40A" w:tentative="1">
      <w:start w:val="1"/>
      <w:numFmt w:val="bullet"/>
      <w:lvlText w:val="o"/>
      <w:lvlJc w:val="left"/>
      <w:pPr>
        <w:ind w:left="3600" w:hanging="360"/>
      </w:pPr>
      <w:rPr>
        <w:rFonts w:ascii="Courier New" w:hAnsi="Courier New" w:cs="Courier New" w:hint="default"/>
      </w:rPr>
    </w:lvl>
    <w:lvl w:ilvl="5" w:tplc="05447C78" w:tentative="1">
      <w:start w:val="1"/>
      <w:numFmt w:val="bullet"/>
      <w:lvlText w:val=""/>
      <w:lvlJc w:val="left"/>
      <w:pPr>
        <w:ind w:left="4320" w:hanging="360"/>
      </w:pPr>
      <w:rPr>
        <w:rFonts w:ascii="Wingdings" w:hAnsi="Wingdings" w:hint="default"/>
      </w:rPr>
    </w:lvl>
    <w:lvl w:ilvl="6" w:tplc="946C6D8A" w:tentative="1">
      <w:start w:val="1"/>
      <w:numFmt w:val="bullet"/>
      <w:lvlText w:val=""/>
      <w:lvlJc w:val="left"/>
      <w:pPr>
        <w:ind w:left="5040" w:hanging="360"/>
      </w:pPr>
      <w:rPr>
        <w:rFonts w:ascii="Symbol" w:hAnsi="Symbol" w:hint="default"/>
      </w:rPr>
    </w:lvl>
    <w:lvl w:ilvl="7" w:tplc="A5147EC6" w:tentative="1">
      <w:start w:val="1"/>
      <w:numFmt w:val="bullet"/>
      <w:lvlText w:val="o"/>
      <w:lvlJc w:val="left"/>
      <w:pPr>
        <w:ind w:left="5760" w:hanging="360"/>
      </w:pPr>
      <w:rPr>
        <w:rFonts w:ascii="Courier New" w:hAnsi="Courier New" w:cs="Courier New" w:hint="default"/>
      </w:rPr>
    </w:lvl>
    <w:lvl w:ilvl="8" w:tplc="D2105390"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ADD2C598">
      <w:start w:val="1"/>
      <w:numFmt w:val="bullet"/>
      <w:lvlText w:val=""/>
      <w:lvlJc w:val="left"/>
      <w:pPr>
        <w:ind w:left="720" w:hanging="360"/>
      </w:pPr>
      <w:rPr>
        <w:rFonts w:ascii="Symbol" w:hAnsi="Symbol" w:hint="default"/>
        <w:color w:val="7FC444"/>
      </w:rPr>
    </w:lvl>
    <w:lvl w:ilvl="1" w:tplc="FF388FCA" w:tentative="1">
      <w:start w:val="1"/>
      <w:numFmt w:val="bullet"/>
      <w:lvlText w:val="o"/>
      <w:lvlJc w:val="left"/>
      <w:pPr>
        <w:ind w:left="1440" w:hanging="360"/>
      </w:pPr>
      <w:rPr>
        <w:rFonts w:ascii="Courier New" w:hAnsi="Courier New" w:cs="Courier New" w:hint="default"/>
      </w:rPr>
    </w:lvl>
    <w:lvl w:ilvl="2" w:tplc="B3B0F866" w:tentative="1">
      <w:start w:val="1"/>
      <w:numFmt w:val="bullet"/>
      <w:lvlText w:val=""/>
      <w:lvlJc w:val="left"/>
      <w:pPr>
        <w:ind w:left="2160" w:hanging="360"/>
      </w:pPr>
      <w:rPr>
        <w:rFonts w:ascii="Wingdings" w:hAnsi="Wingdings" w:hint="default"/>
      </w:rPr>
    </w:lvl>
    <w:lvl w:ilvl="3" w:tplc="18E4419A" w:tentative="1">
      <w:start w:val="1"/>
      <w:numFmt w:val="bullet"/>
      <w:lvlText w:val=""/>
      <w:lvlJc w:val="left"/>
      <w:pPr>
        <w:ind w:left="2880" w:hanging="360"/>
      </w:pPr>
      <w:rPr>
        <w:rFonts w:ascii="Symbol" w:hAnsi="Symbol" w:hint="default"/>
      </w:rPr>
    </w:lvl>
    <w:lvl w:ilvl="4" w:tplc="12C686B0" w:tentative="1">
      <w:start w:val="1"/>
      <w:numFmt w:val="bullet"/>
      <w:lvlText w:val="o"/>
      <w:lvlJc w:val="left"/>
      <w:pPr>
        <w:ind w:left="3600" w:hanging="360"/>
      </w:pPr>
      <w:rPr>
        <w:rFonts w:ascii="Courier New" w:hAnsi="Courier New" w:cs="Courier New" w:hint="default"/>
      </w:rPr>
    </w:lvl>
    <w:lvl w:ilvl="5" w:tplc="B686B100" w:tentative="1">
      <w:start w:val="1"/>
      <w:numFmt w:val="bullet"/>
      <w:lvlText w:val=""/>
      <w:lvlJc w:val="left"/>
      <w:pPr>
        <w:ind w:left="4320" w:hanging="360"/>
      </w:pPr>
      <w:rPr>
        <w:rFonts w:ascii="Wingdings" w:hAnsi="Wingdings" w:hint="default"/>
      </w:rPr>
    </w:lvl>
    <w:lvl w:ilvl="6" w:tplc="C67072D6" w:tentative="1">
      <w:start w:val="1"/>
      <w:numFmt w:val="bullet"/>
      <w:lvlText w:val=""/>
      <w:lvlJc w:val="left"/>
      <w:pPr>
        <w:ind w:left="5040" w:hanging="360"/>
      </w:pPr>
      <w:rPr>
        <w:rFonts w:ascii="Symbol" w:hAnsi="Symbol" w:hint="default"/>
      </w:rPr>
    </w:lvl>
    <w:lvl w:ilvl="7" w:tplc="E14E102E" w:tentative="1">
      <w:start w:val="1"/>
      <w:numFmt w:val="bullet"/>
      <w:lvlText w:val="o"/>
      <w:lvlJc w:val="left"/>
      <w:pPr>
        <w:ind w:left="5760" w:hanging="360"/>
      </w:pPr>
      <w:rPr>
        <w:rFonts w:ascii="Courier New" w:hAnsi="Courier New" w:cs="Courier New" w:hint="default"/>
      </w:rPr>
    </w:lvl>
    <w:lvl w:ilvl="8" w:tplc="2D903544"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E334DCB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886E554" w:tentative="1">
      <w:start w:val="1"/>
      <w:numFmt w:val="bullet"/>
      <w:lvlText w:val="o"/>
      <w:lvlJc w:val="left"/>
      <w:pPr>
        <w:tabs>
          <w:tab w:val="num" w:pos="1440"/>
        </w:tabs>
        <w:ind w:left="1440" w:hanging="360"/>
      </w:pPr>
      <w:rPr>
        <w:rFonts w:ascii="Courier New" w:hAnsi="Courier New" w:hint="default"/>
      </w:rPr>
    </w:lvl>
    <w:lvl w:ilvl="2" w:tplc="42D8C248" w:tentative="1">
      <w:start w:val="1"/>
      <w:numFmt w:val="bullet"/>
      <w:lvlText w:val=""/>
      <w:lvlJc w:val="left"/>
      <w:pPr>
        <w:tabs>
          <w:tab w:val="num" w:pos="2160"/>
        </w:tabs>
        <w:ind w:left="2160" w:hanging="360"/>
      </w:pPr>
      <w:rPr>
        <w:rFonts w:ascii="Wingdings" w:hAnsi="Wingdings" w:hint="default"/>
      </w:rPr>
    </w:lvl>
    <w:lvl w:ilvl="3" w:tplc="BFB413F4" w:tentative="1">
      <w:start w:val="1"/>
      <w:numFmt w:val="bullet"/>
      <w:lvlText w:val=""/>
      <w:lvlJc w:val="left"/>
      <w:pPr>
        <w:tabs>
          <w:tab w:val="num" w:pos="2880"/>
        </w:tabs>
        <w:ind w:left="2880" w:hanging="360"/>
      </w:pPr>
      <w:rPr>
        <w:rFonts w:ascii="Symbol" w:hAnsi="Symbol" w:hint="default"/>
      </w:rPr>
    </w:lvl>
    <w:lvl w:ilvl="4" w:tplc="F6DCEBE2" w:tentative="1">
      <w:start w:val="1"/>
      <w:numFmt w:val="bullet"/>
      <w:lvlText w:val="o"/>
      <w:lvlJc w:val="left"/>
      <w:pPr>
        <w:tabs>
          <w:tab w:val="num" w:pos="3600"/>
        </w:tabs>
        <w:ind w:left="3600" w:hanging="360"/>
      </w:pPr>
      <w:rPr>
        <w:rFonts w:ascii="Courier New" w:hAnsi="Courier New" w:hint="default"/>
      </w:rPr>
    </w:lvl>
    <w:lvl w:ilvl="5" w:tplc="D26CFCB4" w:tentative="1">
      <w:start w:val="1"/>
      <w:numFmt w:val="bullet"/>
      <w:lvlText w:val=""/>
      <w:lvlJc w:val="left"/>
      <w:pPr>
        <w:tabs>
          <w:tab w:val="num" w:pos="4320"/>
        </w:tabs>
        <w:ind w:left="4320" w:hanging="360"/>
      </w:pPr>
      <w:rPr>
        <w:rFonts w:ascii="Wingdings" w:hAnsi="Wingdings" w:hint="default"/>
      </w:rPr>
    </w:lvl>
    <w:lvl w:ilvl="6" w:tplc="2A1864AE" w:tentative="1">
      <w:start w:val="1"/>
      <w:numFmt w:val="bullet"/>
      <w:lvlText w:val=""/>
      <w:lvlJc w:val="left"/>
      <w:pPr>
        <w:tabs>
          <w:tab w:val="num" w:pos="5040"/>
        </w:tabs>
        <w:ind w:left="5040" w:hanging="360"/>
      </w:pPr>
      <w:rPr>
        <w:rFonts w:ascii="Symbol" w:hAnsi="Symbol" w:hint="default"/>
      </w:rPr>
    </w:lvl>
    <w:lvl w:ilvl="7" w:tplc="E522D8B4" w:tentative="1">
      <w:start w:val="1"/>
      <w:numFmt w:val="bullet"/>
      <w:lvlText w:val="o"/>
      <w:lvlJc w:val="left"/>
      <w:pPr>
        <w:tabs>
          <w:tab w:val="num" w:pos="5760"/>
        </w:tabs>
        <w:ind w:left="5760" w:hanging="360"/>
      </w:pPr>
      <w:rPr>
        <w:rFonts w:ascii="Courier New" w:hAnsi="Courier New" w:hint="default"/>
      </w:rPr>
    </w:lvl>
    <w:lvl w:ilvl="8" w:tplc="001C96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9ACCF020">
      <w:start w:val="1"/>
      <w:numFmt w:val="decimal"/>
      <w:lvlText w:val="%1."/>
      <w:lvlJc w:val="left"/>
      <w:pPr>
        <w:ind w:left="720" w:hanging="360"/>
      </w:pPr>
    </w:lvl>
    <w:lvl w:ilvl="1" w:tplc="C0AC0D68" w:tentative="1">
      <w:start w:val="1"/>
      <w:numFmt w:val="lowerLetter"/>
      <w:lvlText w:val="%2."/>
      <w:lvlJc w:val="left"/>
      <w:pPr>
        <w:ind w:left="1440" w:hanging="360"/>
      </w:pPr>
    </w:lvl>
    <w:lvl w:ilvl="2" w:tplc="B5786D4E" w:tentative="1">
      <w:start w:val="1"/>
      <w:numFmt w:val="lowerRoman"/>
      <w:lvlText w:val="%3."/>
      <w:lvlJc w:val="right"/>
      <w:pPr>
        <w:ind w:left="2160" w:hanging="180"/>
      </w:pPr>
    </w:lvl>
    <w:lvl w:ilvl="3" w:tplc="CD48E024" w:tentative="1">
      <w:start w:val="1"/>
      <w:numFmt w:val="decimal"/>
      <w:lvlText w:val="%4."/>
      <w:lvlJc w:val="left"/>
      <w:pPr>
        <w:ind w:left="2880" w:hanging="360"/>
      </w:pPr>
    </w:lvl>
    <w:lvl w:ilvl="4" w:tplc="633675D6" w:tentative="1">
      <w:start w:val="1"/>
      <w:numFmt w:val="lowerLetter"/>
      <w:lvlText w:val="%5."/>
      <w:lvlJc w:val="left"/>
      <w:pPr>
        <w:ind w:left="3600" w:hanging="360"/>
      </w:pPr>
    </w:lvl>
    <w:lvl w:ilvl="5" w:tplc="04AC91E8" w:tentative="1">
      <w:start w:val="1"/>
      <w:numFmt w:val="lowerRoman"/>
      <w:lvlText w:val="%6."/>
      <w:lvlJc w:val="right"/>
      <w:pPr>
        <w:ind w:left="4320" w:hanging="180"/>
      </w:pPr>
    </w:lvl>
    <w:lvl w:ilvl="6" w:tplc="0C5A1FCA" w:tentative="1">
      <w:start w:val="1"/>
      <w:numFmt w:val="decimal"/>
      <w:lvlText w:val="%7."/>
      <w:lvlJc w:val="left"/>
      <w:pPr>
        <w:ind w:left="5040" w:hanging="360"/>
      </w:pPr>
    </w:lvl>
    <w:lvl w:ilvl="7" w:tplc="DF9E55F0" w:tentative="1">
      <w:start w:val="1"/>
      <w:numFmt w:val="lowerLetter"/>
      <w:lvlText w:val="%8."/>
      <w:lvlJc w:val="left"/>
      <w:pPr>
        <w:ind w:left="5760" w:hanging="360"/>
      </w:pPr>
    </w:lvl>
    <w:lvl w:ilvl="8" w:tplc="5416450A"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D9"/>
    <w:rsid w:val="007A1FD9"/>
    <w:rsid w:val="00F4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15C0"/>
  <w15:docId w15:val="{5FBCCDB7-7982-4153-BA00-2793A62E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NoSpacing">
    <w:name w:val="No Spacing"/>
    <w:uiPriority w:val="1"/>
    <w:qFormat/>
    <w:rsid w:val="003C6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9C3F26-F938-486F-9241-0D50FACB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30</cp:revision>
  <cp:lastPrinted>2014-03-21T13:56:00Z</cp:lastPrinted>
  <dcterms:created xsi:type="dcterms:W3CDTF">2021-09-15T12:16:00Z</dcterms:created>
  <dcterms:modified xsi:type="dcterms:W3CDTF">2021-11-29T16:41:00Z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Consultation Feedback Report - DFT Statutory Standards</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Justin Abbotts</vt:lpwstr>
  </property>
  <property fmtid="{D5CDD505-2E9C-101B-9397-08002B2CF9AE}" pid="7" name="LeadOfficerEmail">
    <vt:lpwstr>justin.abbotts@southribble.gov.uk</vt:lpwstr>
  </property>
  <property fmtid="{D5CDD505-2E9C-101B-9397-08002B2CF9AE}" pid="8" name="LeadOfficerPost">
    <vt:lpwstr>Licensing Officer</vt:lpwstr>
  </property>
  <property fmtid="{D5CDD505-2E9C-101B-9397-08002B2CF9AE}" pid="9" name="MeetingDate">
    <vt:lpwstr>Tuesday, 7 December 2021</vt:lpwstr>
  </property>
  <property fmtid="{D5CDD505-2E9C-101B-9397-08002B2CF9AE}" pid="10" name="MeetingDateLegal">
    <vt:lpwstr>MeetingDateLegal</vt:lpwstr>
  </property>
</Properties>
</file>